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1BD4" w14:textId="3095DA54" w:rsidR="009974B7" w:rsidRDefault="009974B7" w:rsidP="009974B7">
      <w:pPr>
        <w:pStyle w:val="ListParagraph"/>
        <w:kinsoku w:val="0"/>
        <w:overflowPunct w:val="0"/>
        <w:ind w:left="1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B7FB7B9" wp14:editId="3905DA56">
            <wp:extent cx="168592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708F" w14:textId="77777777" w:rsidR="00547481" w:rsidRDefault="00547481" w:rsidP="00547481">
      <w:pPr>
        <w:pStyle w:val="Heading1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PIPE LAYER – COMMERCIAL AND RESIDENTIAL CONSTRUCTION</w:t>
      </w:r>
    </w:p>
    <w:p w14:paraId="2A8FF3E5" w14:textId="77777777" w:rsidR="00547481" w:rsidRDefault="00547481" w:rsidP="0054748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6BA28" w14:textId="5C7C1510" w:rsidR="00547481" w:rsidRPr="00B24E9D" w:rsidRDefault="00547481" w:rsidP="0054748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D5362">
        <w:rPr>
          <w:rFonts w:asciiTheme="minorHAnsi" w:hAnsiTheme="minorHAnsi" w:cstheme="minorHAnsi"/>
          <w:b/>
          <w:bCs/>
          <w:sz w:val="22"/>
          <w:szCs w:val="22"/>
        </w:rPr>
        <w:t>SilverLine Group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Inc.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Thorold, Ontario   </w:t>
      </w:r>
      <w:r w:rsidRPr="00B24E9D">
        <w:rPr>
          <w:rFonts w:asciiTheme="minorHAnsi" w:hAnsiTheme="minorHAnsi" w:cstheme="minorHAnsi"/>
          <w:sz w:val="22"/>
          <w:szCs w:val="22"/>
        </w:rPr>
        <w:t>O: 905-680-6002</w:t>
      </w:r>
    </w:p>
    <w:p w14:paraId="2C909814" w14:textId="77777777" w:rsidR="00547481" w:rsidRPr="00ED5362" w:rsidRDefault="00547481" w:rsidP="0054748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D5362">
        <w:rPr>
          <w:rFonts w:asciiTheme="minorHAnsi" w:hAnsiTheme="minorHAnsi" w:cstheme="minorHAnsi"/>
          <w:sz w:val="22"/>
          <w:szCs w:val="22"/>
        </w:rPr>
        <w:t> </w:t>
      </w:r>
    </w:p>
    <w:p w14:paraId="4227015F" w14:textId="77777777" w:rsidR="00547481" w:rsidRPr="00B24E9D" w:rsidRDefault="00547481" w:rsidP="0054748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24E9D">
        <w:rPr>
          <w:rFonts w:asciiTheme="minorHAnsi" w:hAnsiTheme="minorHAnsi" w:cstheme="minorHAnsi"/>
          <w:sz w:val="22"/>
          <w:szCs w:val="22"/>
        </w:rPr>
        <w:t xml:space="preserve">Since 1992, Silverline Group Inc. has earned its reputation as a market leader in the ICI &amp; Residential Construction Industry providing comprehensive construction services for the </w:t>
      </w:r>
      <w:r>
        <w:rPr>
          <w:rFonts w:asciiTheme="minorHAnsi" w:hAnsiTheme="minorHAnsi" w:cstheme="minorHAnsi"/>
          <w:sz w:val="22"/>
          <w:szCs w:val="22"/>
        </w:rPr>
        <w:t xml:space="preserve">Niagara Region and </w:t>
      </w:r>
      <w:r w:rsidRPr="00B24E9D">
        <w:rPr>
          <w:rFonts w:asciiTheme="minorHAnsi" w:hAnsiTheme="minorHAnsi" w:cstheme="minorHAnsi"/>
          <w:sz w:val="22"/>
          <w:szCs w:val="22"/>
        </w:rPr>
        <w:t>surrounding areas. With innovative leadership, Silverline Group Inc. has secured its place in the construction industry and is recognized as a progressive and sought-after company for the career minded professional. As a family run business, we pride ourselves on providing strong and reliable products with excellent customer service to all of our clients. </w:t>
      </w:r>
    </w:p>
    <w:p w14:paraId="6D6C65A3" w14:textId="77777777" w:rsidR="00547481" w:rsidRPr="00B24E9D" w:rsidRDefault="00547481" w:rsidP="0054748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24E9D">
        <w:rPr>
          <w:rFonts w:asciiTheme="minorHAnsi" w:hAnsiTheme="minorHAnsi" w:cstheme="minorHAnsi"/>
          <w:sz w:val="22"/>
          <w:szCs w:val="22"/>
        </w:rPr>
        <w:t> </w:t>
      </w:r>
    </w:p>
    <w:p w14:paraId="72840D08" w14:textId="77777777" w:rsidR="00547481" w:rsidRDefault="00547481" w:rsidP="0054748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24E9D">
        <w:rPr>
          <w:rFonts w:asciiTheme="minorHAnsi" w:hAnsiTheme="minorHAnsi" w:cstheme="minorHAnsi"/>
          <w:sz w:val="22"/>
          <w:szCs w:val="22"/>
        </w:rPr>
        <w:t>Our services range from excavation, backfill and grading, site servicing, concrete foundations and flatwork, demolition, trucking, and aggregate hauling.  Our equipment and skilled tradespeople enable us</w:t>
      </w:r>
      <w:r>
        <w:rPr>
          <w:rFonts w:asciiTheme="minorHAnsi" w:hAnsiTheme="minorHAnsi" w:cstheme="minorHAnsi"/>
          <w:sz w:val="22"/>
          <w:szCs w:val="22"/>
        </w:rPr>
        <w:t xml:space="preserve"> to offer</w:t>
      </w:r>
      <w:r w:rsidRPr="00ED5362">
        <w:rPr>
          <w:rFonts w:asciiTheme="minorHAnsi" w:hAnsiTheme="minorHAnsi" w:cstheme="minorHAnsi"/>
          <w:sz w:val="22"/>
          <w:szCs w:val="22"/>
        </w:rPr>
        <w:t xml:space="preserve"> customized packages to </w:t>
      </w:r>
      <w:r>
        <w:rPr>
          <w:rFonts w:asciiTheme="minorHAnsi" w:hAnsiTheme="minorHAnsi" w:cstheme="minorHAnsi"/>
          <w:sz w:val="22"/>
          <w:szCs w:val="22"/>
        </w:rPr>
        <w:t xml:space="preserve">fit the unique needs of every client. </w:t>
      </w:r>
      <w:r w:rsidRPr="00ED5362">
        <w:rPr>
          <w:rFonts w:asciiTheme="minorHAnsi" w:hAnsiTheme="minorHAnsi" w:cstheme="minorHAnsi"/>
          <w:sz w:val="22"/>
          <w:szCs w:val="22"/>
        </w:rPr>
        <w:t>We go that ‘extra mile’ to ensure our clients are happy from start to finish! </w:t>
      </w:r>
    </w:p>
    <w:p w14:paraId="4EF4DE9F" w14:textId="77777777" w:rsidR="00547481" w:rsidRPr="00ED5362" w:rsidRDefault="00547481" w:rsidP="0054748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30D5733" w14:textId="77777777" w:rsidR="00547481" w:rsidRPr="00030469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  <w:r w:rsidRPr="00030469">
        <w:rPr>
          <w:rFonts w:eastAsia="Times New Roman" w:cs="Arial"/>
          <w:b/>
          <w:bCs/>
          <w:color w:val="000000"/>
          <w:lang w:eastAsia="en-CA"/>
        </w:rPr>
        <w:t>Requirements</w:t>
      </w:r>
    </w:p>
    <w:p w14:paraId="51D70669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· 1 - 3 years’ experience to install and connect water, catch basin, sewer pipe</w:t>
      </w:r>
    </w:p>
    <w:p w14:paraId="411DBD8A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- Valid G driver's License for Ontario</w:t>
      </w:r>
    </w:p>
    <w:p w14:paraId="2CFD3758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</w:p>
    <w:p w14:paraId="0940E724" w14:textId="77777777" w:rsidR="00547481" w:rsidRPr="00030469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  <w:r w:rsidRPr="00030469">
        <w:rPr>
          <w:rFonts w:eastAsia="Times New Roman" w:cs="Arial"/>
          <w:b/>
          <w:bCs/>
          <w:color w:val="000000"/>
          <w:lang w:eastAsia="en-CA"/>
        </w:rPr>
        <w:t>Job Duties</w:t>
      </w:r>
    </w:p>
    <w:p w14:paraId="19EFFE16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· Able to align and position pipe to required height and grade levels and install pipe</w:t>
      </w:r>
    </w:p>
    <w:p w14:paraId="26F359B3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· Using levels or lasers or asset</w:t>
      </w:r>
    </w:p>
    <w:p w14:paraId="60C4FB59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· Reading a tape measure to cut ABS pipe to length, using a concrete drill to install pipe J hook hangers, connect pipe, and seal joints.</w:t>
      </w:r>
    </w:p>
    <w:p w14:paraId="7FEB5E91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- Hand dig holes to expose utilities and water boxes.</w:t>
      </w:r>
    </w:p>
    <w:p w14:paraId="0397EDB2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· Experienced in using hand tools and handling materials</w:t>
      </w:r>
    </w:p>
    <w:p w14:paraId="76867371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- Operate construction equipment (jumping jack, jackhammer, quick-cut saw etc.)</w:t>
      </w:r>
    </w:p>
    <w:p w14:paraId="1F07B595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· Install and repair sanitary and storm water sewer structures and pipe systems</w:t>
      </w:r>
    </w:p>
    <w:p w14:paraId="05CDCE9A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-Operate and maintain construction tools and equipment</w:t>
      </w:r>
    </w:p>
    <w:p w14:paraId="437BA9A2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- Maintain a safe and clean jobsite</w:t>
      </w:r>
    </w:p>
    <w:p w14:paraId="7A2794D3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- Compact materials to create level bases for pipe and structures</w:t>
      </w:r>
    </w:p>
    <w:p w14:paraId="5B854ED9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· Prior experience or interest in learning about drainage, storm sewer systems, manholes and catch basins.</w:t>
      </w:r>
    </w:p>
    <w:p w14:paraId="242EBFC3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· Adhering to all safety guidelines and safe work practices</w:t>
      </w:r>
    </w:p>
    <w:p w14:paraId="307F6904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  <w:r w:rsidRPr="00471787">
        <w:rPr>
          <w:rFonts w:eastAsia="Times New Roman" w:cs="Arial"/>
          <w:color w:val="000000"/>
          <w:lang w:eastAsia="en-CA"/>
        </w:rPr>
        <w:t>· Reliability and availability to commit to working the required hours Monday to Friday (and Saturday as scheduled)</w:t>
      </w:r>
    </w:p>
    <w:p w14:paraId="22EC9BBE" w14:textId="77777777" w:rsidR="00547481" w:rsidRPr="00471787" w:rsidRDefault="00547481" w:rsidP="005474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n-CA"/>
        </w:rPr>
      </w:pPr>
    </w:p>
    <w:p w14:paraId="6A1F80F7" w14:textId="77777777" w:rsidR="00547481" w:rsidRPr="00030469" w:rsidRDefault="00547481" w:rsidP="0054748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en-CA"/>
        </w:rPr>
      </w:pPr>
      <w:r w:rsidRPr="00030469">
        <w:rPr>
          <w:rFonts w:eastAsia="Times New Roman" w:cs="Arial"/>
          <w:b/>
          <w:bCs/>
          <w:color w:val="000000"/>
          <w:lang w:eastAsia="en-CA"/>
        </w:rPr>
        <w:t xml:space="preserve">This is a hybrid role to work between </w:t>
      </w:r>
      <w:r>
        <w:rPr>
          <w:rFonts w:eastAsia="Times New Roman" w:cs="Arial"/>
          <w:b/>
          <w:bCs/>
          <w:color w:val="000000"/>
          <w:lang w:eastAsia="en-CA"/>
        </w:rPr>
        <w:t>t</w:t>
      </w:r>
      <w:r w:rsidRPr="00030469">
        <w:rPr>
          <w:rFonts w:eastAsia="Times New Roman" w:cs="Arial"/>
          <w:b/>
          <w:bCs/>
          <w:color w:val="000000"/>
          <w:lang w:eastAsia="en-CA"/>
        </w:rPr>
        <w:t>he commercial site servicing jobsites and residential site servicing jobsites.</w:t>
      </w:r>
    </w:p>
    <w:p w14:paraId="7D4E3664" w14:textId="261AC568" w:rsidR="00547481" w:rsidRDefault="00547481" w:rsidP="0054748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en-CA"/>
        </w:rPr>
      </w:pPr>
      <w:r w:rsidRPr="00030469">
        <w:rPr>
          <w:rFonts w:eastAsia="Times New Roman" w:cs="Arial"/>
          <w:b/>
          <w:bCs/>
          <w:color w:val="000000"/>
          <w:lang w:eastAsia="en-CA"/>
        </w:rPr>
        <w:t>A great opportunity for career growth</w:t>
      </w:r>
      <w:r>
        <w:rPr>
          <w:rFonts w:eastAsia="Times New Roman" w:cs="Arial"/>
          <w:b/>
          <w:bCs/>
          <w:color w:val="000000"/>
          <w:lang w:eastAsia="en-CA"/>
        </w:rPr>
        <w:t>!!</w:t>
      </w:r>
    </w:p>
    <w:p w14:paraId="6C13E8F1" w14:textId="77777777" w:rsidR="00547481" w:rsidRDefault="00547481" w:rsidP="0054748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en-CA"/>
        </w:rPr>
      </w:pPr>
    </w:p>
    <w:p w14:paraId="02960C37" w14:textId="70E1EBAA" w:rsidR="00547481" w:rsidRDefault="00547481" w:rsidP="0054748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val="en-US"/>
        </w:rPr>
      </w:pPr>
      <w:r w:rsidRPr="00591226">
        <w:rPr>
          <w:rFonts w:eastAsia="Times New Roman" w:cstheme="minorHAnsi"/>
          <w:b/>
          <w:bCs/>
          <w:color w:val="2D2D2D"/>
          <w:lang w:val="en-US"/>
        </w:rPr>
        <w:t>HOW TO APPLY</w:t>
      </w:r>
      <w:r>
        <w:rPr>
          <w:rFonts w:eastAsia="Times New Roman" w:cstheme="minorHAnsi"/>
          <w:b/>
          <w:bCs/>
          <w:color w:val="2D2D2D"/>
          <w:lang w:val="en-US"/>
        </w:rPr>
        <w:t xml:space="preserve"> - </w:t>
      </w:r>
      <w:r w:rsidRPr="00591226">
        <w:rPr>
          <w:rFonts w:eastAsia="Times New Roman" w:cstheme="minorHAnsi"/>
          <w:color w:val="2D2D2D"/>
          <w:lang w:val="en-US"/>
        </w:rPr>
        <w:t>Indeed website</w:t>
      </w:r>
      <w:r>
        <w:rPr>
          <w:rFonts w:eastAsia="Times New Roman" w:cstheme="minorHAnsi"/>
          <w:color w:val="2D2D2D"/>
          <w:lang w:val="en-US"/>
        </w:rPr>
        <w:t xml:space="preserve"> </w:t>
      </w:r>
      <w:r>
        <w:rPr>
          <w:rFonts w:eastAsia="Times New Roman" w:cstheme="minorHAnsi"/>
          <w:color w:val="2D2D2D"/>
          <w:lang w:val="en-US"/>
        </w:rPr>
        <w:t xml:space="preserve">job posting </w:t>
      </w:r>
      <w:r>
        <w:rPr>
          <w:rFonts w:eastAsia="Times New Roman" w:cstheme="minorHAnsi"/>
          <w:color w:val="2D2D2D"/>
          <w:lang w:val="en-US"/>
        </w:rPr>
        <w:t xml:space="preserve">or directly to Silverline  </w:t>
      </w:r>
      <w:hyperlink r:id="rId6" w:history="1">
        <w:r w:rsidRPr="00E30A4D">
          <w:rPr>
            <w:rStyle w:val="Hyperlink"/>
            <w:rFonts w:eastAsia="Times New Roman" w:cstheme="minorHAnsi"/>
            <w:lang w:val="en-US"/>
          </w:rPr>
          <w:t>hr@silverlinegroupinc.com</w:t>
        </w:r>
      </w:hyperlink>
      <w:r>
        <w:rPr>
          <w:rFonts w:eastAsia="Times New Roman" w:cstheme="minorHAnsi"/>
          <w:color w:val="2D2D2D"/>
          <w:lang w:val="en-US"/>
        </w:rPr>
        <w:t xml:space="preserve"> </w:t>
      </w:r>
    </w:p>
    <w:p w14:paraId="515F3E8B" w14:textId="77777777" w:rsidR="00547481" w:rsidRDefault="00547481" w:rsidP="0054748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val="en-US"/>
        </w:rPr>
      </w:pPr>
    </w:p>
    <w:p w14:paraId="4DEF4CEA" w14:textId="77777777" w:rsidR="00547481" w:rsidRDefault="00547481" w:rsidP="00547481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D2D2D"/>
          <w:lang w:val="en-US"/>
        </w:rPr>
      </w:pPr>
      <w:r w:rsidRPr="008E0A19">
        <w:rPr>
          <w:rFonts w:eastAsia="Times New Roman" w:cstheme="minorHAnsi"/>
          <w:i/>
          <w:iCs/>
          <w:color w:val="2D2D2D"/>
          <w:lang w:val="en-US"/>
        </w:rPr>
        <w:t>Thank you for considering this opportunity</w:t>
      </w:r>
      <w:r>
        <w:rPr>
          <w:rFonts w:eastAsia="Times New Roman" w:cstheme="minorHAnsi"/>
          <w:i/>
          <w:iCs/>
          <w:color w:val="2D2D2D"/>
          <w:lang w:val="en-US"/>
        </w:rPr>
        <w:t xml:space="preserve"> – we look forward to connecting with you!</w:t>
      </w:r>
      <w:r w:rsidRPr="008E0A19">
        <w:rPr>
          <w:rFonts w:eastAsia="Times New Roman" w:cstheme="minorHAnsi"/>
          <w:i/>
          <w:iCs/>
          <w:color w:val="2D2D2D"/>
          <w:lang w:val="en-US"/>
        </w:rPr>
        <w:t xml:space="preserve">  </w:t>
      </w:r>
    </w:p>
    <w:p w14:paraId="281C46D5" w14:textId="77777777" w:rsidR="00547481" w:rsidRPr="00591226" w:rsidRDefault="00547481" w:rsidP="0054748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2D2D"/>
          <w:lang w:val="en-US"/>
        </w:rPr>
      </w:pPr>
    </w:p>
    <w:p w14:paraId="014D2522" w14:textId="07963470" w:rsidR="00547481" w:rsidRDefault="00547481" w:rsidP="005474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D2D2D"/>
          <w:lang w:val="en-US"/>
        </w:rPr>
      </w:pPr>
      <w:r>
        <w:rPr>
          <w:rFonts w:eastAsia="Times New Roman" w:cstheme="minorHAnsi"/>
          <w:b/>
          <w:bCs/>
          <w:color w:val="2D2D2D"/>
          <w:lang w:val="en-US"/>
        </w:rPr>
        <w:t>WAGE RANGE: $20.00 - $31.50</w:t>
      </w:r>
    </w:p>
    <w:p w14:paraId="5A23BB3D" w14:textId="2866712D" w:rsidR="007245FA" w:rsidRPr="00494078" w:rsidRDefault="00547481" w:rsidP="0054748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24242"/>
          <w:shd w:val="clear" w:color="auto" w:fill="FFFFFF"/>
          <w:lang w:val="en-US"/>
        </w:rPr>
      </w:pPr>
      <w:r>
        <w:rPr>
          <w:rFonts w:eastAsia="Times New Roman" w:cstheme="minorHAnsi"/>
          <w:b/>
          <w:bCs/>
          <w:color w:val="2D2D2D"/>
          <w:lang w:val="en-US"/>
        </w:rPr>
        <w:t>COMPANY BENEFITS, PENSION, FOOTWEAR ALLOWANCE, BONUS PROGRAM</w:t>
      </w:r>
    </w:p>
    <w:p w14:paraId="578E6CAD" w14:textId="77777777" w:rsidR="009974B7" w:rsidRDefault="009974B7" w:rsidP="009974B7">
      <w:pPr>
        <w:spacing w:after="0" w:line="240" w:lineRule="auto"/>
        <w:rPr>
          <w:rFonts w:eastAsia="Times New Roman" w:cstheme="minorHAnsi"/>
          <w:color w:val="424242"/>
          <w:shd w:val="clear" w:color="auto" w:fill="FFFFFF"/>
          <w:lang w:val="en-US"/>
        </w:rPr>
      </w:pPr>
    </w:p>
    <w:sectPr w:rsidR="009974B7" w:rsidSect="007245FA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2A7"/>
    <w:multiLevelType w:val="multilevel"/>
    <w:tmpl w:val="C5EE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704C5"/>
    <w:multiLevelType w:val="multilevel"/>
    <w:tmpl w:val="5A7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C14F6"/>
    <w:multiLevelType w:val="multilevel"/>
    <w:tmpl w:val="B906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45FC0"/>
    <w:multiLevelType w:val="multilevel"/>
    <w:tmpl w:val="48C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102421">
    <w:abstractNumId w:val="3"/>
  </w:num>
  <w:num w:numId="2" w16cid:durableId="1673483845">
    <w:abstractNumId w:val="0"/>
  </w:num>
  <w:num w:numId="3" w16cid:durableId="1384791925">
    <w:abstractNumId w:val="1"/>
  </w:num>
  <w:num w:numId="4" w16cid:durableId="930552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FA"/>
    <w:rsid w:val="00002204"/>
    <w:rsid w:val="00005ED5"/>
    <w:rsid w:val="00014C9C"/>
    <w:rsid w:val="00063DED"/>
    <w:rsid w:val="00064880"/>
    <w:rsid w:val="00066018"/>
    <w:rsid w:val="0007711C"/>
    <w:rsid w:val="0008019E"/>
    <w:rsid w:val="00082319"/>
    <w:rsid w:val="000856E1"/>
    <w:rsid w:val="00085930"/>
    <w:rsid w:val="00086F97"/>
    <w:rsid w:val="00092735"/>
    <w:rsid w:val="00097255"/>
    <w:rsid w:val="000A4F84"/>
    <w:rsid w:val="000B5449"/>
    <w:rsid w:val="000B6A49"/>
    <w:rsid w:val="000C1E96"/>
    <w:rsid w:val="000C78FA"/>
    <w:rsid w:val="000D2238"/>
    <w:rsid w:val="000D2DC3"/>
    <w:rsid w:val="000D4D27"/>
    <w:rsid w:val="000D63EA"/>
    <w:rsid w:val="000E274E"/>
    <w:rsid w:val="000E3EAE"/>
    <w:rsid w:val="000E7341"/>
    <w:rsid w:val="000E7BC7"/>
    <w:rsid w:val="000F2FFA"/>
    <w:rsid w:val="0010051B"/>
    <w:rsid w:val="00101925"/>
    <w:rsid w:val="001118C3"/>
    <w:rsid w:val="00111F46"/>
    <w:rsid w:val="00125FA8"/>
    <w:rsid w:val="0013572A"/>
    <w:rsid w:val="00135AC3"/>
    <w:rsid w:val="00143412"/>
    <w:rsid w:val="00150500"/>
    <w:rsid w:val="00155510"/>
    <w:rsid w:val="001559BF"/>
    <w:rsid w:val="001700AD"/>
    <w:rsid w:val="00170D50"/>
    <w:rsid w:val="001710E0"/>
    <w:rsid w:val="00177BBC"/>
    <w:rsid w:val="00190ADA"/>
    <w:rsid w:val="00190CFC"/>
    <w:rsid w:val="0019288D"/>
    <w:rsid w:val="001965AB"/>
    <w:rsid w:val="001C374F"/>
    <w:rsid w:val="001D35C6"/>
    <w:rsid w:val="001F0729"/>
    <w:rsid w:val="001F2A3B"/>
    <w:rsid w:val="001F34C8"/>
    <w:rsid w:val="001F5ADE"/>
    <w:rsid w:val="001F6813"/>
    <w:rsid w:val="001F7F46"/>
    <w:rsid w:val="0020204A"/>
    <w:rsid w:val="002022D0"/>
    <w:rsid w:val="0020634D"/>
    <w:rsid w:val="002102A8"/>
    <w:rsid w:val="002122F8"/>
    <w:rsid w:val="0021323E"/>
    <w:rsid w:val="00220114"/>
    <w:rsid w:val="002229D8"/>
    <w:rsid w:val="00223534"/>
    <w:rsid w:val="00230D95"/>
    <w:rsid w:val="002314CD"/>
    <w:rsid w:val="00242DAA"/>
    <w:rsid w:val="0026090A"/>
    <w:rsid w:val="00262BA4"/>
    <w:rsid w:val="00265BFF"/>
    <w:rsid w:val="002754C4"/>
    <w:rsid w:val="00275F8A"/>
    <w:rsid w:val="002835DD"/>
    <w:rsid w:val="00284F46"/>
    <w:rsid w:val="002850C9"/>
    <w:rsid w:val="00297871"/>
    <w:rsid w:val="002A4F92"/>
    <w:rsid w:val="002B3C2C"/>
    <w:rsid w:val="002B4689"/>
    <w:rsid w:val="002B54FD"/>
    <w:rsid w:val="002B7F7C"/>
    <w:rsid w:val="002C297D"/>
    <w:rsid w:val="002C3F9D"/>
    <w:rsid w:val="002C582C"/>
    <w:rsid w:val="002C596C"/>
    <w:rsid w:val="002C78E2"/>
    <w:rsid w:val="002E0706"/>
    <w:rsid w:val="002E4495"/>
    <w:rsid w:val="002E51A6"/>
    <w:rsid w:val="002E53D2"/>
    <w:rsid w:val="002E60C0"/>
    <w:rsid w:val="002F5588"/>
    <w:rsid w:val="002F5D28"/>
    <w:rsid w:val="002F69D8"/>
    <w:rsid w:val="002F7B52"/>
    <w:rsid w:val="00303851"/>
    <w:rsid w:val="00310FC3"/>
    <w:rsid w:val="003234F8"/>
    <w:rsid w:val="00331737"/>
    <w:rsid w:val="003322F0"/>
    <w:rsid w:val="0033585B"/>
    <w:rsid w:val="00355EB5"/>
    <w:rsid w:val="0036469E"/>
    <w:rsid w:val="00374A35"/>
    <w:rsid w:val="00385773"/>
    <w:rsid w:val="00390BF1"/>
    <w:rsid w:val="00393FCD"/>
    <w:rsid w:val="0039422C"/>
    <w:rsid w:val="003B07B2"/>
    <w:rsid w:val="003B6C92"/>
    <w:rsid w:val="003C5364"/>
    <w:rsid w:val="003D437A"/>
    <w:rsid w:val="003D4492"/>
    <w:rsid w:val="003E3691"/>
    <w:rsid w:val="003F3001"/>
    <w:rsid w:val="003F4945"/>
    <w:rsid w:val="004058CE"/>
    <w:rsid w:val="00405A29"/>
    <w:rsid w:val="004063DF"/>
    <w:rsid w:val="00407439"/>
    <w:rsid w:val="00412BE5"/>
    <w:rsid w:val="00417669"/>
    <w:rsid w:val="004200A8"/>
    <w:rsid w:val="004267EC"/>
    <w:rsid w:val="004277A7"/>
    <w:rsid w:val="004374D1"/>
    <w:rsid w:val="00444C5C"/>
    <w:rsid w:val="00445688"/>
    <w:rsid w:val="0045045A"/>
    <w:rsid w:val="004625E9"/>
    <w:rsid w:val="00467860"/>
    <w:rsid w:val="0047419A"/>
    <w:rsid w:val="004865F6"/>
    <w:rsid w:val="00486B64"/>
    <w:rsid w:val="0049153B"/>
    <w:rsid w:val="00494A6C"/>
    <w:rsid w:val="00497907"/>
    <w:rsid w:val="004A2974"/>
    <w:rsid w:val="004A3003"/>
    <w:rsid w:val="004A4C58"/>
    <w:rsid w:val="004A5270"/>
    <w:rsid w:val="004B684C"/>
    <w:rsid w:val="004C2C73"/>
    <w:rsid w:val="004C5427"/>
    <w:rsid w:val="004C765A"/>
    <w:rsid w:val="004E2281"/>
    <w:rsid w:val="004E3514"/>
    <w:rsid w:val="004E47D6"/>
    <w:rsid w:val="004F2196"/>
    <w:rsid w:val="00510F6B"/>
    <w:rsid w:val="005148F6"/>
    <w:rsid w:val="005236C2"/>
    <w:rsid w:val="00525C81"/>
    <w:rsid w:val="00526E1A"/>
    <w:rsid w:val="00535625"/>
    <w:rsid w:val="00535B9A"/>
    <w:rsid w:val="00540DB0"/>
    <w:rsid w:val="0054460D"/>
    <w:rsid w:val="00547481"/>
    <w:rsid w:val="00547B8E"/>
    <w:rsid w:val="00550535"/>
    <w:rsid w:val="00553BCB"/>
    <w:rsid w:val="00555BF3"/>
    <w:rsid w:val="00556211"/>
    <w:rsid w:val="0056222B"/>
    <w:rsid w:val="00562BF4"/>
    <w:rsid w:val="00574BD1"/>
    <w:rsid w:val="005861FD"/>
    <w:rsid w:val="0059344E"/>
    <w:rsid w:val="00593BE4"/>
    <w:rsid w:val="005B1E07"/>
    <w:rsid w:val="005B3788"/>
    <w:rsid w:val="005B382B"/>
    <w:rsid w:val="005B4395"/>
    <w:rsid w:val="005B70F0"/>
    <w:rsid w:val="005C2240"/>
    <w:rsid w:val="005C656B"/>
    <w:rsid w:val="005C772A"/>
    <w:rsid w:val="005D08DC"/>
    <w:rsid w:val="005D55A6"/>
    <w:rsid w:val="005D61B4"/>
    <w:rsid w:val="005E5EEF"/>
    <w:rsid w:val="005E62A6"/>
    <w:rsid w:val="005E7B3B"/>
    <w:rsid w:val="005F06E8"/>
    <w:rsid w:val="005F5041"/>
    <w:rsid w:val="005F6C7E"/>
    <w:rsid w:val="005F7AD3"/>
    <w:rsid w:val="00600D01"/>
    <w:rsid w:val="006043AD"/>
    <w:rsid w:val="00604C8A"/>
    <w:rsid w:val="006113B2"/>
    <w:rsid w:val="00620D96"/>
    <w:rsid w:val="00621F52"/>
    <w:rsid w:val="006263F8"/>
    <w:rsid w:val="0063062A"/>
    <w:rsid w:val="006469E1"/>
    <w:rsid w:val="00647948"/>
    <w:rsid w:val="00650761"/>
    <w:rsid w:val="00650CA4"/>
    <w:rsid w:val="00655830"/>
    <w:rsid w:val="00662B8D"/>
    <w:rsid w:val="006645E2"/>
    <w:rsid w:val="00666A82"/>
    <w:rsid w:val="00682ABF"/>
    <w:rsid w:val="00695D7A"/>
    <w:rsid w:val="006A0976"/>
    <w:rsid w:val="006A2FBF"/>
    <w:rsid w:val="006A4AB2"/>
    <w:rsid w:val="006A585B"/>
    <w:rsid w:val="006A5932"/>
    <w:rsid w:val="006A67C7"/>
    <w:rsid w:val="006A72C6"/>
    <w:rsid w:val="006A7EE7"/>
    <w:rsid w:val="006C3CC1"/>
    <w:rsid w:val="006E01ED"/>
    <w:rsid w:val="006E4D84"/>
    <w:rsid w:val="006E67FA"/>
    <w:rsid w:val="0070382E"/>
    <w:rsid w:val="00703C31"/>
    <w:rsid w:val="00704567"/>
    <w:rsid w:val="00707B92"/>
    <w:rsid w:val="00716750"/>
    <w:rsid w:val="00723884"/>
    <w:rsid w:val="007245FA"/>
    <w:rsid w:val="00732832"/>
    <w:rsid w:val="007352AC"/>
    <w:rsid w:val="00754020"/>
    <w:rsid w:val="00755560"/>
    <w:rsid w:val="00755618"/>
    <w:rsid w:val="00764CED"/>
    <w:rsid w:val="00764E80"/>
    <w:rsid w:val="00765872"/>
    <w:rsid w:val="00767C18"/>
    <w:rsid w:val="00770EB1"/>
    <w:rsid w:val="0077226D"/>
    <w:rsid w:val="00792457"/>
    <w:rsid w:val="007A2135"/>
    <w:rsid w:val="007B4EAD"/>
    <w:rsid w:val="007B5DB7"/>
    <w:rsid w:val="007D66B4"/>
    <w:rsid w:val="007E167B"/>
    <w:rsid w:val="007E7313"/>
    <w:rsid w:val="00805772"/>
    <w:rsid w:val="00811D94"/>
    <w:rsid w:val="00812F22"/>
    <w:rsid w:val="00813119"/>
    <w:rsid w:val="00822A71"/>
    <w:rsid w:val="008323B6"/>
    <w:rsid w:val="00835B31"/>
    <w:rsid w:val="00842161"/>
    <w:rsid w:val="00843846"/>
    <w:rsid w:val="00850E8C"/>
    <w:rsid w:val="00854807"/>
    <w:rsid w:val="00860E8E"/>
    <w:rsid w:val="00870769"/>
    <w:rsid w:val="00874A92"/>
    <w:rsid w:val="00876FE6"/>
    <w:rsid w:val="00877B2C"/>
    <w:rsid w:val="008A25B4"/>
    <w:rsid w:val="008A2723"/>
    <w:rsid w:val="008A4282"/>
    <w:rsid w:val="008A63C9"/>
    <w:rsid w:val="008B1AE6"/>
    <w:rsid w:val="008B3F23"/>
    <w:rsid w:val="008D2A75"/>
    <w:rsid w:val="008E1FB0"/>
    <w:rsid w:val="008E2828"/>
    <w:rsid w:val="008E5636"/>
    <w:rsid w:val="008F29E6"/>
    <w:rsid w:val="008F55E3"/>
    <w:rsid w:val="0091228F"/>
    <w:rsid w:val="00927F44"/>
    <w:rsid w:val="00932168"/>
    <w:rsid w:val="00934E52"/>
    <w:rsid w:val="009506E9"/>
    <w:rsid w:val="00952C82"/>
    <w:rsid w:val="009561AF"/>
    <w:rsid w:val="009603A0"/>
    <w:rsid w:val="00961C44"/>
    <w:rsid w:val="00965B49"/>
    <w:rsid w:val="0097219C"/>
    <w:rsid w:val="009761E5"/>
    <w:rsid w:val="0097750A"/>
    <w:rsid w:val="00987B43"/>
    <w:rsid w:val="00993541"/>
    <w:rsid w:val="009974B7"/>
    <w:rsid w:val="009A3B36"/>
    <w:rsid w:val="009B2AD2"/>
    <w:rsid w:val="009B7223"/>
    <w:rsid w:val="009C19CC"/>
    <w:rsid w:val="009C54C9"/>
    <w:rsid w:val="009D0215"/>
    <w:rsid w:val="009F0BCD"/>
    <w:rsid w:val="00A07041"/>
    <w:rsid w:val="00A15C8D"/>
    <w:rsid w:val="00A2785D"/>
    <w:rsid w:val="00A31A1B"/>
    <w:rsid w:val="00A33F58"/>
    <w:rsid w:val="00A3659E"/>
    <w:rsid w:val="00A37DA5"/>
    <w:rsid w:val="00A4055D"/>
    <w:rsid w:val="00A40EE0"/>
    <w:rsid w:val="00A42F39"/>
    <w:rsid w:val="00A46204"/>
    <w:rsid w:val="00A53F51"/>
    <w:rsid w:val="00A70201"/>
    <w:rsid w:val="00A7530D"/>
    <w:rsid w:val="00A86304"/>
    <w:rsid w:val="00A956FB"/>
    <w:rsid w:val="00AA0B57"/>
    <w:rsid w:val="00AA127D"/>
    <w:rsid w:val="00AB42F3"/>
    <w:rsid w:val="00AC1227"/>
    <w:rsid w:val="00AC6EC4"/>
    <w:rsid w:val="00AC7093"/>
    <w:rsid w:val="00AD4E54"/>
    <w:rsid w:val="00AD544C"/>
    <w:rsid w:val="00AE64A0"/>
    <w:rsid w:val="00AF008E"/>
    <w:rsid w:val="00B00650"/>
    <w:rsid w:val="00B145BD"/>
    <w:rsid w:val="00B15645"/>
    <w:rsid w:val="00B16DC5"/>
    <w:rsid w:val="00B22592"/>
    <w:rsid w:val="00B27943"/>
    <w:rsid w:val="00B40D9B"/>
    <w:rsid w:val="00B4306B"/>
    <w:rsid w:val="00B526E5"/>
    <w:rsid w:val="00B56C86"/>
    <w:rsid w:val="00B6388A"/>
    <w:rsid w:val="00B6415B"/>
    <w:rsid w:val="00B80121"/>
    <w:rsid w:val="00B8713D"/>
    <w:rsid w:val="00B91CB7"/>
    <w:rsid w:val="00BA2C79"/>
    <w:rsid w:val="00BA3CF8"/>
    <w:rsid w:val="00BA58C8"/>
    <w:rsid w:val="00BB1CE0"/>
    <w:rsid w:val="00BC4CAF"/>
    <w:rsid w:val="00BC6448"/>
    <w:rsid w:val="00BD2013"/>
    <w:rsid w:val="00BD705A"/>
    <w:rsid w:val="00BE5158"/>
    <w:rsid w:val="00BF7F89"/>
    <w:rsid w:val="00C11216"/>
    <w:rsid w:val="00C1347A"/>
    <w:rsid w:val="00C2524C"/>
    <w:rsid w:val="00C252AE"/>
    <w:rsid w:val="00C25C64"/>
    <w:rsid w:val="00C26EC4"/>
    <w:rsid w:val="00C27FEC"/>
    <w:rsid w:val="00C515B6"/>
    <w:rsid w:val="00C617CD"/>
    <w:rsid w:val="00C63152"/>
    <w:rsid w:val="00C64A6E"/>
    <w:rsid w:val="00C7369E"/>
    <w:rsid w:val="00C73D7C"/>
    <w:rsid w:val="00C94192"/>
    <w:rsid w:val="00C945A9"/>
    <w:rsid w:val="00CA5A52"/>
    <w:rsid w:val="00CB1464"/>
    <w:rsid w:val="00CB1CAD"/>
    <w:rsid w:val="00CC7750"/>
    <w:rsid w:val="00CE42BD"/>
    <w:rsid w:val="00CF0CAB"/>
    <w:rsid w:val="00CF511B"/>
    <w:rsid w:val="00D00A8A"/>
    <w:rsid w:val="00D03293"/>
    <w:rsid w:val="00D114D8"/>
    <w:rsid w:val="00D14152"/>
    <w:rsid w:val="00D31779"/>
    <w:rsid w:val="00D322E3"/>
    <w:rsid w:val="00D334A2"/>
    <w:rsid w:val="00D34989"/>
    <w:rsid w:val="00D57EFD"/>
    <w:rsid w:val="00D67334"/>
    <w:rsid w:val="00D82593"/>
    <w:rsid w:val="00DA3C93"/>
    <w:rsid w:val="00DA5EA3"/>
    <w:rsid w:val="00DB4C93"/>
    <w:rsid w:val="00DC1434"/>
    <w:rsid w:val="00DC4594"/>
    <w:rsid w:val="00DD28A8"/>
    <w:rsid w:val="00DE634B"/>
    <w:rsid w:val="00DF173D"/>
    <w:rsid w:val="00DF3E21"/>
    <w:rsid w:val="00DF47D0"/>
    <w:rsid w:val="00E07760"/>
    <w:rsid w:val="00E1089A"/>
    <w:rsid w:val="00E10DEE"/>
    <w:rsid w:val="00E13D37"/>
    <w:rsid w:val="00E22B4D"/>
    <w:rsid w:val="00E22C64"/>
    <w:rsid w:val="00E26613"/>
    <w:rsid w:val="00E324B5"/>
    <w:rsid w:val="00E524C0"/>
    <w:rsid w:val="00E54327"/>
    <w:rsid w:val="00E63F6A"/>
    <w:rsid w:val="00E663A4"/>
    <w:rsid w:val="00E67E81"/>
    <w:rsid w:val="00E74981"/>
    <w:rsid w:val="00E75947"/>
    <w:rsid w:val="00E762D1"/>
    <w:rsid w:val="00E925A4"/>
    <w:rsid w:val="00E95CAD"/>
    <w:rsid w:val="00EA0CC5"/>
    <w:rsid w:val="00EB1BD0"/>
    <w:rsid w:val="00EC56B1"/>
    <w:rsid w:val="00ED152D"/>
    <w:rsid w:val="00ED7388"/>
    <w:rsid w:val="00EF684A"/>
    <w:rsid w:val="00EF79BC"/>
    <w:rsid w:val="00F1798C"/>
    <w:rsid w:val="00F2410D"/>
    <w:rsid w:val="00F361A7"/>
    <w:rsid w:val="00F43C7B"/>
    <w:rsid w:val="00F60537"/>
    <w:rsid w:val="00F71165"/>
    <w:rsid w:val="00F74B87"/>
    <w:rsid w:val="00F74D80"/>
    <w:rsid w:val="00F80DAD"/>
    <w:rsid w:val="00F942F5"/>
    <w:rsid w:val="00FA127A"/>
    <w:rsid w:val="00FA42C4"/>
    <w:rsid w:val="00FA6B9E"/>
    <w:rsid w:val="00FB3579"/>
    <w:rsid w:val="00FC25F8"/>
    <w:rsid w:val="00FC74CE"/>
    <w:rsid w:val="00FE1E56"/>
    <w:rsid w:val="00FE3D16"/>
    <w:rsid w:val="00FE78EC"/>
    <w:rsid w:val="00FF0F9A"/>
    <w:rsid w:val="00FF633E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E269"/>
  <w15:chartTrackingRefBased/>
  <w15:docId w15:val="{C29D607A-9940-4CD3-B7F4-A548BB56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FA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5F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245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customStyle="1" w:styleId="font8">
    <w:name w:val="font_8"/>
    <w:basedOn w:val="Normal"/>
    <w:rsid w:val="0072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97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99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ilverlinegroupin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Penny</dc:creator>
  <cp:keywords/>
  <dc:description/>
  <cp:lastModifiedBy>Cathy Penny</cp:lastModifiedBy>
  <cp:revision>2</cp:revision>
  <dcterms:created xsi:type="dcterms:W3CDTF">2022-10-20T20:15:00Z</dcterms:created>
  <dcterms:modified xsi:type="dcterms:W3CDTF">2022-10-20T20:15:00Z</dcterms:modified>
</cp:coreProperties>
</file>